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3A" w:rsidRPr="00DA3953" w:rsidRDefault="00A2183A" w:rsidP="00A2183A">
      <w:pPr>
        <w:jc w:val="center"/>
      </w:pPr>
      <w:r w:rsidRPr="00DA3953">
        <w:t>МЕТОДИЧЕСКИЕ РЕКОМЕНДАЦИ ПО ИЗУЧЕНИЮ ДИСЦИПЛИНЫ.</w:t>
      </w:r>
    </w:p>
    <w:p w:rsidR="00A2183A" w:rsidRPr="00DA3953" w:rsidRDefault="00A2183A" w:rsidP="00A2183A"/>
    <w:p w:rsidR="00A2183A" w:rsidRDefault="00A2183A" w:rsidP="00A2183A">
      <w:r w:rsidRPr="00DA3953">
        <w:t>Самостоятельная работа студентов необходима для закрепления пройденного материала. СРС выполняется в виде домашнего задания с использованием основной и дополнительной литературы и сдается в установленные сроки.</w:t>
      </w:r>
    </w:p>
    <w:p w:rsidR="004B28A4" w:rsidRDefault="004B28A4" w:rsidP="00A2183A"/>
    <w:p w:rsidR="004B28A4" w:rsidRPr="00DA3953" w:rsidRDefault="004B28A4" w:rsidP="00A2183A">
      <w:bookmarkStart w:id="0" w:name="_GoBack"/>
      <w:bookmarkEnd w:id="0"/>
    </w:p>
    <w:tbl>
      <w:tblPr>
        <w:tblW w:w="949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5811"/>
      </w:tblGrid>
      <w:tr w:rsidR="004B28A4" w:rsidRPr="00040153" w:rsidTr="001A225E">
        <w:tc>
          <w:tcPr>
            <w:tcW w:w="704" w:type="dxa"/>
          </w:tcPr>
          <w:p w:rsidR="004B28A4" w:rsidRPr="00040153" w:rsidRDefault="004B28A4" w:rsidP="001A225E">
            <w:pPr>
              <w:jc w:val="both"/>
            </w:pPr>
            <w:r w:rsidRPr="00040153">
              <w:t>№ п/п</w:t>
            </w:r>
          </w:p>
        </w:tc>
        <w:tc>
          <w:tcPr>
            <w:tcW w:w="2977" w:type="dxa"/>
          </w:tcPr>
          <w:p w:rsidR="004B28A4" w:rsidRPr="00040153" w:rsidRDefault="004B28A4" w:rsidP="001A225E">
            <w:pPr>
              <w:jc w:val="both"/>
            </w:pPr>
            <w:r w:rsidRPr="00040153">
              <w:t>Название темы</w:t>
            </w:r>
          </w:p>
        </w:tc>
        <w:tc>
          <w:tcPr>
            <w:tcW w:w="5811" w:type="dxa"/>
          </w:tcPr>
          <w:p w:rsidR="004B28A4" w:rsidRPr="00040153" w:rsidRDefault="004B28A4" w:rsidP="001A225E">
            <w:pPr>
              <w:jc w:val="both"/>
            </w:pPr>
            <w:r w:rsidRPr="00040153">
              <w:t>Содержание темы *</w:t>
            </w:r>
          </w:p>
        </w:tc>
      </w:tr>
      <w:tr w:rsidR="004B28A4" w:rsidRPr="00040153" w:rsidTr="001A225E">
        <w:trPr>
          <w:trHeight w:val="367"/>
        </w:trPr>
        <w:tc>
          <w:tcPr>
            <w:tcW w:w="704" w:type="dxa"/>
          </w:tcPr>
          <w:p w:rsidR="004B28A4" w:rsidRPr="00040153" w:rsidRDefault="004B28A4" w:rsidP="001A225E">
            <w:pPr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4B28A4" w:rsidRPr="00CF5556" w:rsidRDefault="004B28A4" w:rsidP="001A225E">
            <w:pPr>
              <w:autoSpaceDE w:val="0"/>
              <w:autoSpaceDN w:val="0"/>
              <w:adjustRightInd w:val="0"/>
              <w:rPr>
                <w:rFonts w:eastAsia="Calibri"/>
                <w:b/>
                <w:lang w:val="kk-KZ"/>
              </w:rPr>
            </w:pPr>
            <w:r w:rsidRPr="00040153">
              <w:rPr>
                <w:rFonts w:eastAsia="Calibri"/>
                <w:b/>
              </w:rPr>
              <w:t>История развития исламских финансов</w:t>
            </w:r>
          </w:p>
        </w:tc>
        <w:tc>
          <w:tcPr>
            <w:tcW w:w="5811" w:type="dxa"/>
          </w:tcPr>
          <w:p w:rsidR="004B28A4" w:rsidRPr="00040153" w:rsidRDefault="004B28A4" w:rsidP="001A225E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21" w:right="423" w:hanging="21"/>
              <w:jc w:val="both"/>
              <w:rPr>
                <w:sz w:val="24"/>
                <w:szCs w:val="24"/>
              </w:rPr>
            </w:pPr>
            <w:r w:rsidRPr="00040153">
              <w:rPr>
                <w:sz w:val="24"/>
                <w:szCs w:val="24"/>
              </w:rPr>
              <w:t>История развития исламских финансов.</w:t>
            </w:r>
          </w:p>
          <w:p w:rsidR="004B28A4" w:rsidRPr="00040153" w:rsidRDefault="004B28A4" w:rsidP="001A225E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21" w:right="-143" w:hanging="21"/>
              <w:jc w:val="both"/>
              <w:rPr>
                <w:sz w:val="24"/>
                <w:szCs w:val="24"/>
              </w:rPr>
            </w:pPr>
            <w:r w:rsidRPr="00040153">
              <w:rPr>
                <w:sz w:val="24"/>
                <w:szCs w:val="24"/>
              </w:rPr>
              <w:t>Основное различие между капиталистической и исламской экономикой</w:t>
            </w:r>
          </w:p>
        </w:tc>
      </w:tr>
      <w:tr w:rsidR="004B28A4" w:rsidRPr="00040153" w:rsidTr="001A225E">
        <w:trPr>
          <w:trHeight w:val="367"/>
        </w:trPr>
        <w:tc>
          <w:tcPr>
            <w:tcW w:w="704" w:type="dxa"/>
          </w:tcPr>
          <w:p w:rsidR="004B28A4" w:rsidRPr="00040153" w:rsidRDefault="004B28A4" w:rsidP="001A225E">
            <w:pPr>
              <w:jc w:val="both"/>
            </w:pPr>
            <w:r>
              <w:t>2</w:t>
            </w:r>
          </w:p>
        </w:tc>
        <w:tc>
          <w:tcPr>
            <w:tcW w:w="2977" w:type="dxa"/>
          </w:tcPr>
          <w:p w:rsidR="004B28A4" w:rsidRPr="00CF5556" w:rsidRDefault="004B28A4" w:rsidP="001A225E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lang w:val="kk-KZ"/>
              </w:rPr>
            </w:pPr>
            <w:r w:rsidRPr="00040153">
              <w:rPr>
                <w:rFonts w:eastAsia="TimesNewRomanPS-BoldMT"/>
                <w:b/>
                <w:bCs/>
              </w:rPr>
              <w:t>Основы исламского финансирования</w:t>
            </w:r>
          </w:p>
        </w:tc>
        <w:tc>
          <w:tcPr>
            <w:tcW w:w="5811" w:type="dxa"/>
          </w:tcPr>
          <w:p w:rsidR="004B28A4" w:rsidRPr="00040153" w:rsidRDefault="004B28A4" w:rsidP="001A225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" w:hanging="21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</w:rPr>
              <w:t>Основы этических (исламских) финансы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" w:hanging="21"/>
              <w:jc w:val="both"/>
              <w:rPr>
                <w:rFonts w:eastAsia="TimesNewRomanPS-BoldMT"/>
                <w:sz w:val="24"/>
                <w:szCs w:val="24"/>
              </w:rPr>
            </w:pPr>
            <w:r w:rsidRPr="00040153">
              <w:rPr>
                <w:rFonts w:eastAsia="TimesNewRomanPS-BoldMT"/>
                <w:sz w:val="24"/>
                <w:szCs w:val="24"/>
              </w:rPr>
              <w:t xml:space="preserve">Сущность и виды – исламского </w:t>
            </w:r>
            <w:proofErr w:type="spellStart"/>
            <w:r w:rsidRPr="00040153">
              <w:rPr>
                <w:rFonts w:eastAsia="TimesNewRomanPS-BoldMT"/>
                <w:sz w:val="24"/>
                <w:szCs w:val="24"/>
              </w:rPr>
              <w:t>Риба</w:t>
            </w:r>
            <w:proofErr w:type="spellEnd"/>
            <w:r w:rsidRPr="00040153">
              <w:rPr>
                <w:rFonts w:eastAsia="TimesNewRomanPS-BoldMT"/>
                <w:sz w:val="24"/>
                <w:szCs w:val="24"/>
              </w:rPr>
              <w:t xml:space="preserve"> 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" w:hanging="21"/>
              <w:jc w:val="both"/>
              <w:rPr>
                <w:rFonts w:eastAsia="TimesNewRomanPS-BoldMT"/>
                <w:sz w:val="24"/>
                <w:szCs w:val="24"/>
              </w:rPr>
            </w:pPr>
            <w:r w:rsidRPr="00040153">
              <w:rPr>
                <w:rFonts w:eastAsia="TimesNewRomanPS-BoldMT"/>
                <w:sz w:val="24"/>
                <w:szCs w:val="24"/>
              </w:rPr>
              <w:t xml:space="preserve"> Понятие элемента контрактов -</w:t>
            </w:r>
            <w:proofErr w:type="spellStart"/>
            <w:r w:rsidRPr="00040153">
              <w:rPr>
                <w:rFonts w:eastAsia="TimesNewRomanPS-BoldMT"/>
                <w:sz w:val="24"/>
                <w:szCs w:val="24"/>
              </w:rPr>
              <w:t>Гарар</w:t>
            </w:r>
            <w:proofErr w:type="spellEnd"/>
          </w:p>
        </w:tc>
      </w:tr>
      <w:tr w:rsidR="004B28A4" w:rsidRPr="00040153" w:rsidTr="001A225E">
        <w:trPr>
          <w:trHeight w:val="367"/>
        </w:trPr>
        <w:tc>
          <w:tcPr>
            <w:tcW w:w="704" w:type="dxa"/>
          </w:tcPr>
          <w:p w:rsidR="004B28A4" w:rsidRPr="00040153" w:rsidRDefault="004B28A4" w:rsidP="001A225E">
            <w:pPr>
              <w:jc w:val="both"/>
            </w:pPr>
            <w:r>
              <w:t>3</w:t>
            </w:r>
          </w:p>
        </w:tc>
        <w:tc>
          <w:tcPr>
            <w:tcW w:w="2977" w:type="dxa"/>
          </w:tcPr>
          <w:p w:rsidR="004B28A4" w:rsidRPr="00040153" w:rsidRDefault="004B28A4" w:rsidP="001A225E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040153">
              <w:rPr>
                <w:rFonts w:eastAsia="TimesNewRomanPS-BoldMT"/>
                <w:b/>
                <w:bCs/>
              </w:rPr>
              <w:t>Исламские финансовые инструменты</w:t>
            </w: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ind w:left="360"/>
              <w:rPr>
                <w:rFonts w:eastAsia="TimesNewRomanPS-BoldMT"/>
                <w:b/>
                <w:bCs/>
              </w:rPr>
            </w:pPr>
          </w:p>
        </w:tc>
        <w:tc>
          <w:tcPr>
            <w:tcW w:w="5811" w:type="dxa"/>
          </w:tcPr>
          <w:p w:rsidR="004B28A4" w:rsidRPr="00040153" w:rsidRDefault="004B28A4" w:rsidP="001A225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</w:rPr>
              <w:t>Содержание и классификация инструментов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-BoldMT"/>
                <w:bCs/>
                <w:sz w:val="24"/>
                <w:szCs w:val="24"/>
              </w:rPr>
            </w:pPr>
            <w:proofErr w:type="spellStart"/>
            <w:r w:rsidRPr="00040153">
              <w:rPr>
                <w:rFonts w:eastAsia="TimesNewRomanPS-BoldMT"/>
                <w:bCs/>
                <w:sz w:val="24"/>
                <w:szCs w:val="24"/>
              </w:rPr>
              <w:t>М</w:t>
            </w:r>
            <w:r w:rsidRPr="00040153">
              <w:rPr>
                <w:rFonts w:eastAsia="TimesNewRomanPS-BoldMT"/>
                <w:iCs/>
                <w:sz w:val="24"/>
                <w:szCs w:val="24"/>
              </w:rPr>
              <w:t>удараба</w:t>
            </w:r>
            <w:proofErr w:type="spellEnd"/>
            <w:r w:rsidRPr="00040153">
              <w:rPr>
                <w:rFonts w:eastAsia="TimesNewRomanPS-BoldMT"/>
                <w:iCs/>
                <w:sz w:val="24"/>
                <w:szCs w:val="24"/>
              </w:rPr>
              <w:t xml:space="preserve"> </w:t>
            </w:r>
            <w:r w:rsidRPr="00040153">
              <w:rPr>
                <w:rFonts w:eastAsia="TimesNewRomanPS-BoldMT"/>
                <w:i/>
                <w:iCs/>
                <w:sz w:val="24"/>
                <w:szCs w:val="24"/>
              </w:rPr>
              <w:t>-к</w:t>
            </w:r>
            <w:r w:rsidRPr="00040153">
              <w:rPr>
                <w:rFonts w:eastAsia="TimesNewRomanPS-BoldMT"/>
                <w:bCs/>
                <w:sz w:val="24"/>
                <w:szCs w:val="24"/>
              </w:rPr>
              <w:t>онтракт с разделением прибыли и убытков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</w:rPr>
              <w:t xml:space="preserve">Договоры </w:t>
            </w:r>
            <w:proofErr w:type="spellStart"/>
            <w:r w:rsidRPr="00040153">
              <w:rPr>
                <w:rFonts w:eastAsia="TimesNewRomanPS-BoldMT"/>
                <w:bCs/>
                <w:sz w:val="24"/>
                <w:szCs w:val="24"/>
              </w:rPr>
              <w:t>Мушарака</w:t>
            </w:r>
            <w:proofErr w:type="spellEnd"/>
            <w:r w:rsidRPr="00040153">
              <w:rPr>
                <w:rFonts w:eastAsia="TimesNewRomanPS-BoldMT"/>
                <w:bCs/>
                <w:sz w:val="24"/>
                <w:szCs w:val="24"/>
              </w:rPr>
              <w:t xml:space="preserve"> и его виды.</w:t>
            </w:r>
          </w:p>
        </w:tc>
      </w:tr>
      <w:tr w:rsidR="004B28A4" w:rsidRPr="00040153" w:rsidTr="001A225E">
        <w:trPr>
          <w:trHeight w:val="367"/>
        </w:trPr>
        <w:tc>
          <w:tcPr>
            <w:tcW w:w="704" w:type="dxa"/>
          </w:tcPr>
          <w:p w:rsidR="004B28A4" w:rsidRPr="00040153" w:rsidRDefault="004B28A4" w:rsidP="001A225E">
            <w:pPr>
              <w:jc w:val="both"/>
            </w:pPr>
            <w:r>
              <w:t>4</w:t>
            </w:r>
          </w:p>
        </w:tc>
        <w:tc>
          <w:tcPr>
            <w:tcW w:w="2977" w:type="dxa"/>
          </w:tcPr>
          <w:p w:rsidR="004B28A4" w:rsidRPr="00040153" w:rsidRDefault="004B28A4" w:rsidP="001A225E">
            <w:pPr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 w:rsidRPr="00040153">
              <w:rPr>
                <w:rFonts w:eastAsia="TimesNewRomanPSMT"/>
                <w:b/>
              </w:rPr>
              <w:t>Долговое финансирование в исламских финансах</w:t>
            </w: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eastAsia="TimesNewRomanPS-BoldMT"/>
                <w:bCs/>
              </w:rPr>
            </w:pP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5811" w:type="dxa"/>
          </w:tcPr>
          <w:p w:rsidR="004B28A4" w:rsidRPr="00040153" w:rsidRDefault="004B28A4" w:rsidP="001A225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proofErr w:type="spellStart"/>
            <w:r w:rsidRPr="00040153">
              <w:rPr>
                <w:rFonts w:eastAsia="TimesNewRomanPS-BoldMT"/>
                <w:bCs/>
                <w:sz w:val="24"/>
                <w:szCs w:val="24"/>
              </w:rPr>
              <w:t>Мурабаха</w:t>
            </w:r>
            <w:proofErr w:type="spellEnd"/>
            <w:r w:rsidRPr="00040153">
              <w:rPr>
                <w:rFonts w:eastAsia="TimesNewRomanPS-BoldMT"/>
                <w:bCs/>
                <w:sz w:val="24"/>
                <w:szCs w:val="24"/>
              </w:rPr>
              <w:t xml:space="preserve"> – основной инструмент долгового финансирования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</w:rPr>
              <w:t>Авансовый платеж в исламском финансировании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MT"/>
                <w:sz w:val="24"/>
                <w:szCs w:val="24"/>
              </w:rPr>
              <w:t xml:space="preserve">Основы договора </w:t>
            </w:r>
            <w:proofErr w:type="spellStart"/>
            <w:r w:rsidRPr="00040153">
              <w:rPr>
                <w:rFonts w:eastAsia="TimesNewRomanPSMT"/>
                <w:iCs/>
                <w:sz w:val="24"/>
                <w:szCs w:val="24"/>
              </w:rPr>
              <w:t>истисна</w:t>
            </w:r>
            <w:proofErr w:type="spellEnd"/>
          </w:p>
          <w:p w:rsidR="004B28A4" w:rsidRPr="00040153" w:rsidRDefault="004B28A4" w:rsidP="001A225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proofErr w:type="spellStart"/>
            <w:r w:rsidRPr="00040153">
              <w:rPr>
                <w:iCs/>
                <w:sz w:val="24"/>
                <w:szCs w:val="24"/>
              </w:rPr>
              <w:t>Сукук</w:t>
            </w:r>
            <w:proofErr w:type="spellEnd"/>
            <w:r w:rsidRPr="00040153">
              <w:rPr>
                <w:iCs/>
                <w:sz w:val="24"/>
                <w:szCs w:val="24"/>
              </w:rPr>
              <w:t xml:space="preserve"> </w:t>
            </w:r>
            <w:r w:rsidRPr="00040153">
              <w:rPr>
                <w:rFonts w:eastAsia="TimesNewRomanPSMT"/>
                <w:sz w:val="24"/>
                <w:szCs w:val="24"/>
              </w:rPr>
              <w:t>как традиционный сертификат долевого участия.</w:t>
            </w:r>
          </w:p>
          <w:p w:rsidR="004B28A4" w:rsidRPr="008F0C7D" w:rsidRDefault="004B28A4" w:rsidP="001A225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040153">
              <w:rPr>
                <w:rFonts w:eastAsia="TimesNewRomanPSMT"/>
                <w:iCs/>
                <w:sz w:val="24"/>
                <w:szCs w:val="24"/>
              </w:rPr>
              <w:t xml:space="preserve">Кард аль </w:t>
            </w:r>
            <w:proofErr w:type="spellStart"/>
            <w:r w:rsidRPr="00040153">
              <w:rPr>
                <w:rFonts w:eastAsia="TimesNewRomanPSMT"/>
                <w:iCs/>
                <w:sz w:val="24"/>
                <w:szCs w:val="24"/>
              </w:rPr>
              <w:t>хасан</w:t>
            </w:r>
            <w:proofErr w:type="spellEnd"/>
            <w:r w:rsidRPr="00040153">
              <w:rPr>
                <w:rFonts w:eastAsia="TimesNewRomanPSMT"/>
                <w:iCs/>
                <w:sz w:val="24"/>
                <w:szCs w:val="24"/>
              </w:rPr>
              <w:t xml:space="preserve"> как </w:t>
            </w:r>
            <w:r w:rsidRPr="00040153">
              <w:rPr>
                <w:rFonts w:eastAsia="TimesNewRomanPSMT"/>
                <w:sz w:val="24"/>
                <w:szCs w:val="24"/>
              </w:rPr>
              <w:t>беспроцентный кредит в исламском финансировании</w:t>
            </w:r>
          </w:p>
        </w:tc>
      </w:tr>
      <w:tr w:rsidR="004B28A4" w:rsidRPr="00040153" w:rsidTr="001A225E">
        <w:trPr>
          <w:trHeight w:val="367"/>
        </w:trPr>
        <w:tc>
          <w:tcPr>
            <w:tcW w:w="704" w:type="dxa"/>
          </w:tcPr>
          <w:p w:rsidR="004B28A4" w:rsidRPr="00040153" w:rsidRDefault="004B28A4" w:rsidP="001A225E">
            <w:pPr>
              <w:jc w:val="both"/>
            </w:pPr>
            <w:r>
              <w:t>5</w:t>
            </w:r>
          </w:p>
        </w:tc>
        <w:tc>
          <w:tcPr>
            <w:tcW w:w="2977" w:type="dxa"/>
          </w:tcPr>
          <w:p w:rsidR="004B28A4" w:rsidRPr="002A2F83" w:rsidRDefault="004B28A4" w:rsidP="001A225E">
            <w:pPr>
              <w:shd w:val="clear" w:color="auto" w:fill="FFFFFF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И</w:t>
            </w:r>
            <w:r w:rsidRPr="002A2F83">
              <w:rPr>
                <w:b/>
              </w:rPr>
              <w:t>джара</w:t>
            </w:r>
            <w:proofErr w:type="spellEnd"/>
            <w:r w:rsidRPr="002A2F83">
              <w:rPr>
                <w:b/>
              </w:rPr>
              <w:t xml:space="preserve"> (лизинг) в исламских финансах</w:t>
            </w:r>
          </w:p>
        </w:tc>
        <w:tc>
          <w:tcPr>
            <w:tcW w:w="5811" w:type="dxa"/>
          </w:tcPr>
          <w:p w:rsidR="004B28A4" w:rsidRPr="005C3BEE" w:rsidRDefault="004B28A4" w:rsidP="001A225E">
            <w:pPr>
              <w:pStyle w:val="a4"/>
              <w:shd w:val="clear" w:color="auto" w:fill="FFFFFF"/>
              <w:spacing w:before="0" w:beforeAutospacing="0" w:after="0" w:afterAutospacing="0"/>
              <w:ind w:firstLine="21"/>
              <w:jc w:val="both"/>
              <w:rPr>
                <w:bCs/>
                <w:shd w:val="clear" w:color="auto" w:fill="FFFFFF"/>
              </w:rPr>
            </w:pPr>
            <w:r w:rsidRPr="005C3BEE">
              <w:rPr>
                <w:bCs/>
                <w:shd w:val="clear" w:color="auto" w:fill="FFFFFF"/>
              </w:rPr>
              <w:t xml:space="preserve">1. Понятие и значение </w:t>
            </w:r>
            <w:proofErr w:type="spellStart"/>
            <w:r w:rsidRPr="005C3BEE">
              <w:rPr>
                <w:bCs/>
                <w:shd w:val="clear" w:color="auto" w:fill="FFFFFF"/>
              </w:rPr>
              <w:t>Иджара</w:t>
            </w:r>
            <w:proofErr w:type="spellEnd"/>
            <w:r w:rsidRPr="005C3BEE">
              <w:rPr>
                <w:bCs/>
                <w:shd w:val="clear" w:color="auto" w:fill="FFFFFF"/>
              </w:rPr>
              <w:t xml:space="preserve"> </w:t>
            </w:r>
          </w:p>
          <w:p w:rsidR="004B28A4" w:rsidRPr="005C3BEE" w:rsidRDefault="004B28A4" w:rsidP="001A225E">
            <w:pPr>
              <w:pStyle w:val="a4"/>
              <w:shd w:val="clear" w:color="auto" w:fill="FFFFFF"/>
              <w:spacing w:before="0" w:beforeAutospacing="0" w:after="0" w:afterAutospacing="0"/>
              <w:ind w:firstLine="21"/>
              <w:jc w:val="both"/>
              <w:rPr>
                <w:color w:val="252525"/>
              </w:rPr>
            </w:pPr>
            <w:r w:rsidRPr="005C3BEE">
              <w:rPr>
                <w:color w:val="252525"/>
              </w:rPr>
              <w:t xml:space="preserve">2. Механизм </w:t>
            </w:r>
            <w:proofErr w:type="spellStart"/>
            <w:r w:rsidRPr="005C3BEE">
              <w:rPr>
                <w:color w:val="252525"/>
              </w:rPr>
              <w:t>Иджара</w:t>
            </w:r>
            <w:proofErr w:type="spellEnd"/>
            <w:r w:rsidRPr="005C3BEE">
              <w:rPr>
                <w:color w:val="252525"/>
              </w:rPr>
              <w:t xml:space="preserve"> в практике исламских банков</w:t>
            </w:r>
          </w:p>
          <w:p w:rsidR="004B28A4" w:rsidRPr="00B6297E" w:rsidRDefault="004B28A4" w:rsidP="001A225E">
            <w:pPr>
              <w:pStyle w:val="a4"/>
              <w:shd w:val="clear" w:color="auto" w:fill="FFFFFF"/>
              <w:spacing w:before="0" w:beforeAutospacing="0" w:after="0" w:afterAutospacing="0"/>
              <w:ind w:firstLine="21"/>
              <w:jc w:val="both"/>
              <w:rPr>
                <w:rStyle w:val="a5"/>
                <w:b w:val="0"/>
              </w:rPr>
            </w:pPr>
            <w:r w:rsidRPr="00B6297E">
              <w:rPr>
                <w:rStyle w:val="a5"/>
              </w:rPr>
              <w:t xml:space="preserve">3. Принципы </w:t>
            </w:r>
            <w:proofErr w:type="spellStart"/>
            <w:r w:rsidRPr="00B6297E">
              <w:rPr>
                <w:rStyle w:val="a5"/>
              </w:rPr>
              <w:t>Иджара</w:t>
            </w:r>
            <w:proofErr w:type="spellEnd"/>
            <w:r w:rsidRPr="00B6297E">
              <w:rPr>
                <w:rStyle w:val="a5"/>
              </w:rPr>
              <w:t xml:space="preserve"> в мусульманской практике</w:t>
            </w:r>
          </w:p>
          <w:p w:rsidR="004B28A4" w:rsidRPr="00B6297E" w:rsidRDefault="004B28A4" w:rsidP="001A225E">
            <w:pPr>
              <w:pStyle w:val="a4"/>
              <w:shd w:val="clear" w:color="auto" w:fill="FFFFFF"/>
              <w:spacing w:before="0" w:beforeAutospacing="0" w:after="0" w:afterAutospacing="0"/>
              <w:ind w:firstLine="21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4. Схема расчета </w:t>
            </w:r>
            <w:proofErr w:type="spellStart"/>
            <w:r>
              <w:rPr>
                <w:bCs/>
                <w:shd w:val="clear" w:color="auto" w:fill="FFFFFF"/>
              </w:rPr>
              <w:t>Иджара</w:t>
            </w:r>
            <w:proofErr w:type="spellEnd"/>
          </w:p>
        </w:tc>
      </w:tr>
      <w:tr w:rsidR="004B28A4" w:rsidRPr="002A2F83" w:rsidTr="001A225E">
        <w:trPr>
          <w:trHeight w:val="367"/>
        </w:trPr>
        <w:tc>
          <w:tcPr>
            <w:tcW w:w="704" w:type="dxa"/>
          </w:tcPr>
          <w:p w:rsidR="004B28A4" w:rsidRPr="002A2F83" w:rsidRDefault="004B28A4" w:rsidP="001A225E">
            <w:pPr>
              <w:jc w:val="both"/>
            </w:pPr>
            <w:r>
              <w:t>6</w:t>
            </w:r>
          </w:p>
        </w:tc>
        <w:tc>
          <w:tcPr>
            <w:tcW w:w="2977" w:type="dxa"/>
          </w:tcPr>
          <w:p w:rsidR="004B28A4" w:rsidRPr="002A2F83" w:rsidRDefault="004B28A4" w:rsidP="001A225E">
            <w:pPr>
              <w:shd w:val="clear" w:color="auto" w:fill="FFFFFF"/>
              <w:jc w:val="both"/>
              <w:rPr>
                <w:b/>
              </w:rPr>
            </w:pPr>
            <w:r w:rsidRPr="002A2F83">
              <w:rPr>
                <w:b/>
              </w:rPr>
              <w:t>Исламское страхование -</w:t>
            </w:r>
            <w:proofErr w:type="spellStart"/>
            <w:r w:rsidRPr="002A2F83">
              <w:rPr>
                <w:b/>
              </w:rPr>
              <w:t>такафул</w:t>
            </w:r>
            <w:proofErr w:type="spellEnd"/>
          </w:p>
        </w:tc>
        <w:tc>
          <w:tcPr>
            <w:tcW w:w="5811" w:type="dxa"/>
          </w:tcPr>
          <w:p w:rsidR="004B28A4" w:rsidRPr="002A2F83" w:rsidRDefault="004B28A4" w:rsidP="001A225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2A2F83">
              <w:rPr>
                <w:rFonts w:eastAsia="TimesNewRomanPSMT"/>
                <w:sz w:val="24"/>
              </w:rPr>
              <w:t xml:space="preserve">Экономическая сущность </w:t>
            </w:r>
            <w:proofErr w:type="spellStart"/>
            <w:r w:rsidRPr="002A2F83">
              <w:rPr>
                <w:rFonts w:eastAsia="TimesNewRomanPSMT"/>
                <w:sz w:val="24"/>
              </w:rPr>
              <w:t>такафул</w:t>
            </w:r>
            <w:proofErr w:type="spellEnd"/>
            <w:r w:rsidRPr="002A2F83">
              <w:rPr>
                <w:rFonts w:eastAsia="TimesNewRomanPSMT"/>
                <w:sz w:val="24"/>
              </w:rPr>
              <w:t xml:space="preserve"> </w:t>
            </w:r>
          </w:p>
          <w:p w:rsidR="004B28A4" w:rsidRPr="002A2F83" w:rsidRDefault="004B28A4" w:rsidP="001A225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2A2F83">
              <w:rPr>
                <w:rFonts w:eastAsia="TimesNewRomanPSMT"/>
                <w:sz w:val="24"/>
              </w:rPr>
              <w:t xml:space="preserve">Основные элементы исламского </w:t>
            </w:r>
            <w:proofErr w:type="spellStart"/>
            <w:r w:rsidRPr="002A2F83">
              <w:rPr>
                <w:rFonts w:eastAsia="TimesNewRomanPSMT"/>
                <w:sz w:val="24"/>
              </w:rPr>
              <w:t>стархования</w:t>
            </w:r>
            <w:proofErr w:type="spellEnd"/>
          </w:p>
          <w:p w:rsidR="004B28A4" w:rsidRPr="002A2F83" w:rsidRDefault="004B28A4" w:rsidP="001A225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2A2F83">
              <w:rPr>
                <w:rFonts w:eastAsia="TimesNewRomanPSMT"/>
                <w:sz w:val="24"/>
              </w:rPr>
              <w:t xml:space="preserve">Концепции исламского </w:t>
            </w:r>
            <w:proofErr w:type="spellStart"/>
            <w:r w:rsidRPr="002A2F83">
              <w:rPr>
                <w:rFonts w:eastAsia="TimesNewRomanPSMT"/>
                <w:sz w:val="24"/>
              </w:rPr>
              <w:t>стархования</w:t>
            </w:r>
            <w:proofErr w:type="spellEnd"/>
          </w:p>
        </w:tc>
      </w:tr>
      <w:tr w:rsidR="004B28A4" w:rsidRPr="00040153" w:rsidTr="001A225E">
        <w:trPr>
          <w:trHeight w:val="367"/>
        </w:trPr>
        <w:tc>
          <w:tcPr>
            <w:tcW w:w="704" w:type="dxa"/>
          </w:tcPr>
          <w:p w:rsidR="004B28A4" w:rsidRPr="00040153" w:rsidRDefault="004B28A4" w:rsidP="001A225E">
            <w:pPr>
              <w:jc w:val="both"/>
            </w:pPr>
            <w:r>
              <w:t>7</w:t>
            </w:r>
          </w:p>
        </w:tc>
        <w:tc>
          <w:tcPr>
            <w:tcW w:w="2977" w:type="dxa"/>
          </w:tcPr>
          <w:p w:rsidR="004B28A4" w:rsidRPr="00CF5556" w:rsidRDefault="004B28A4" w:rsidP="001A225E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val="kk-KZ" w:eastAsia="en-US"/>
              </w:rPr>
            </w:pPr>
            <w:r w:rsidRPr="00040153">
              <w:rPr>
                <w:rFonts w:eastAsia="TimesNewRomanPS-BoldMT"/>
                <w:b/>
                <w:bCs/>
                <w:lang w:eastAsia="en-US"/>
              </w:rPr>
              <w:t>Альтернативные финансовые институты</w:t>
            </w:r>
          </w:p>
        </w:tc>
        <w:tc>
          <w:tcPr>
            <w:tcW w:w="5811" w:type="dxa"/>
          </w:tcPr>
          <w:p w:rsidR="004B28A4" w:rsidRPr="00040153" w:rsidRDefault="004B28A4" w:rsidP="001A225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40153">
              <w:rPr>
                <w:rFonts w:eastAsia="TimesNewRomanPS-BoldMT"/>
                <w:bCs/>
                <w:lang w:eastAsia="en-US"/>
              </w:rPr>
              <w:t>1 Банки</w:t>
            </w: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40153">
              <w:rPr>
                <w:rFonts w:eastAsia="TimesNewRomanPS-BoldMT"/>
                <w:bCs/>
                <w:lang w:eastAsia="en-US"/>
              </w:rPr>
              <w:t>2 Страховые компании</w:t>
            </w: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40153">
              <w:rPr>
                <w:rFonts w:eastAsia="TimesNewRomanPS-BoldMT"/>
                <w:bCs/>
                <w:lang w:eastAsia="en-US"/>
              </w:rPr>
              <w:t>3 Инвестиционные фонды</w:t>
            </w:r>
          </w:p>
        </w:tc>
      </w:tr>
      <w:tr w:rsidR="004B28A4" w:rsidRPr="00040153" w:rsidTr="001A225E">
        <w:trPr>
          <w:trHeight w:val="367"/>
        </w:trPr>
        <w:tc>
          <w:tcPr>
            <w:tcW w:w="704" w:type="dxa"/>
          </w:tcPr>
          <w:p w:rsidR="004B28A4" w:rsidRPr="00040153" w:rsidRDefault="004B28A4" w:rsidP="001A225E">
            <w:pPr>
              <w:jc w:val="both"/>
            </w:pPr>
            <w:r>
              <w:t>8</w:t>
            </w:r>
          </w:p>
        </w:tc>
        <w:tc>
          <w:tcPr>
            <w:tcW w:w="2977" w:type="dxa"/>
          </w:tcPr>
          <w:p w:rsidR="004B28A4" w:rsidRPr="00040153" w:rsidRDefault="004B28A4" w:rsidP="001A225E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040153">
              <w:rPr>
                <w:rFonts w:eastAsia="TimesNewRomanPS-BoldMT"/>
                <w:b/>
                <w:bCs/>
                <w:lang w:eastAsia="en-US"/>
              </w:rPr>
              <w:t>Налогообложение в рамках шариата</w:t>
            </w: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TimesNewRomanPS-BoldMT"/>
                <w:b/>
                <w:bCs/>
                <w:lang w:eastAsia="en-US"/>
              </w:rPr>
            </w:pPr>
          </w:p>
        </w:tc>
        <w:tc>
          <w:tcPr>
            <w:tcW w:w="5811" w:type="dxa"/>
          </w:tcPr>
          <w:p w:rsidR="004B28A4" w:rsidRPr="00040153" w:rsidRDefault="004B28A4" w:rsidP="001A225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>Понятие и виды налогов, установленных шариатом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>Практика налогообложения в странах-членах ОИС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>Практика налогообложения альтернативных (исламских) финансов в странах Запада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>Вопросы налогообложения этических (исламских) финансов в Республике Казахстан и в СНГ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lastRenderedPageBreak/>
              <w:t>Международные аспекты налогообложения этических финансовых инструментов</w:t>
            </w:r>
          </w:p>
        </w:tc>
      </w:tr>
      <w:tr w:rsidR="004B28A4" w:rsidRPr="00040153" w:rsidTr="001A225E">
        <w:trPr>
          <w:trHeight w:val="367"/>
        </w:trPr>
        <w:tc>
          <w:tcPr>
            <w:tcW w:w="704" w:type="dxa"/>
          </w:tcPr>
          <w:p w:rsidR="004B28A4" w:rsidRPr="00040153" w:rsidRDefault="004B28A4" w:rsidP="001A225E">
            <w:pPr>
              <w:jc w:val="both"/>
            </w:pPr>
            <w:r>
              <w:lastRenderedPageBreak/>
              <w:t>9</w:t>
            </w:r>
          </w:p>
        </w:tc>
        <w:tc>
          <w:tcPr>
            <w:tcW w:w="2977" w:type="dxa"/>
          </w:tcPr>
          <w:p w:rsidR="004B28A4" w:rsidRPr="00040153" w:rsidRDefault="004B28A4" w:rsidP="001A225E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040153">
              <w:rPr>
                <w:rFonts w:eastAsia="TimesNewRomanPS-BoldMT"/>
                <w:b/>
                <w:bCs/>
                <w:lang w:eastAsia="en-US"/>
              </w:rPr>
              <w:t>Риски в исламских финансах</w:t>
            </w: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ind w:left="708"/>
              <w:jc w:val="both"/>
              <w:rPr>
                <w:rFonts w:eastAsia="TimesNewRomanPS-BoldMT"/>
                <w:b/>
                <w:bCs/>
                <w:lang w:eastAsia="en-US"/>
              </w:rPr>
            </w:pPr>
          </w:p>
        </w:tc>
        <w:tc>
          <w:tcPr>
            <w:tcW w:w="5811" w:type="dxa"/>
          </w:tcPr>
          <w:p w:rsidR="004B28A4" w:rsidRPr="00040153" w:rsidRDefault="004B28A4" w:rsidP="001A225E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lang w:eastAsia="en-US"/>
              </w:rPr>
            </w:pPr>
            <w:r w:rsidRPr="00040153">
              <w:rPr>
                <w:rFonts w:eastAsia="TimesNewRomanPS-BoldMT"/>
                <w:bCs/>
                <w:lang w:eastAsia="en-US"/>
              </w:rPr>
              <w:t>1 Понятие неопределенности</w:t>
            </w: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lang w:eastAsia="en-US"/>
              </w:rPr>
            </w:pPr>
            <w:r w:rsidRPr="00040153">
              <w:rPr>
                <w:rFonts w:eastAsia="TimesNewRomanPS-BoldMT"/>
                <w:bCs/>
                <w:lang w:eastAsia="en-US"/>
              </w:rPr>
              <w:t>2 Выявление рисков</w:t>
            </w: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lang w:eastAsia="en-US"/>
              </w:rPr>
            </w:pPr>
            <w:r w:rsidRPr="00040153">
              <w:rPr>
                <w:rFonts w:eastAsia="TimesNewRomanPS-BoldMT"/>
                <w:bCs/>
                <w:lang w:eastAsia="en-US"/>
              </w:rPr>
              <w:t>3 Методы управления рисками</w:t>
            </w:r>
          </w:p>
        </w:tc>
      </w:tr>
      <w:tr w:rsidR="004B28A4" w:rsidRPr="00040153" w:rsidTr="001A225E">
        <w:trPr>
          <w:trHeight w:val="367"/>
        </w:trPr>
        <w:tc>
          <w:tcPr>
            <w:tcW w:w="704" w:type="dxa"/>
          </w:tcPr>
          <w:p w:rsidR="004B28A4" w:rsidRPr="00040153" w:rsidRDefault="004B28A4" w:rsidP="001A225E">
            <w:pPr>
              <w:jc w:val="both"/>
            </w:pPr>
            <w:r>
              <w:t>10</w:t>
            </w:r>
          </w:p>
        </w:tc>
        <w:tc>
          <w:tcPr>
            <w:tcW w:w="2977" w:type="dxa"/>
          </w:tcPr>
          <w:p w:rsidR="004B28A4" w:rsidRPr="00040153" w:rsidRDefault="004B28A4" w:rsidP="001A225E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040153">
              <w:rPr>
                <w:rFonts w:eastAsia="TimesNewRomanPS-BoldMT"/>
                <w:b/>
                <w:bCs/>
                <w:lang w:eastAsia="en-US"/>
              </w:rPr>
              <w:t>Исламский банк развития</w:t>
            </w: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4B28A4" w:rsidRPr="00040153" w:rsidRDefault="004B28A4" w:rsidP="001A225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 xml:space="preserve">История развития </w:t>
            </w:r>
            <w:proofErr w:type="gramStart"/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>Исламского  банка</w:t>
            </w:r>
            <w:proofErr w:type="gramEnd"/>
            <w:r w:rsidRPr="00040153">
              <w:rPr>
                <w:rFonts w:eastAsia="TimesNewRomanPS-BoldMT"/>
                <w:bCs/>
                <w:sz w:val="24"/>
                <w:szCs w:val="24"/>
                <w:lang w:eastAsia="en-US"/>
              </w:rPr>
              <w:t xml:space="preserve"> развития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-BoldMT"/>
                <w:bCs/>
                <w:sz w:val="24"/>
                <w:szCs w:val="24"/>
                <w:lang w:eastAsia="en-US"/>
              </w:rPr>
            </w:pPr>
            <w:r w:rsidRPr="00040153">
              <w:rPr>
                <w:rFonts w:eastAsia="TimesNewRomanPSMT"/>
                <w:iCs/>
                <w:sz w:val="24"/>
                <w:szCs w:val="24"/>
                <w:lang w:eastAsia="en-US"/>
              </w:rPr>
              <w:t>Ключевые направления деятельности ИБР</w:t>
            </w:r>
          </w:p>
          <w:p w:rsidR="004B28A4" w:rsidRPr="00040153" w:rsidRDefault="004B28A4" w:rsidP="001A225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040153">
              <w:rPr>
                <w:rFonts w:eastAsiaTheme="minorHAnsi"/>
                <w:iCs/>
                <w:sz w:val="24"/>
                <w:szCs w:val="24"/>
                <w:lang w:eastAsia="en-US"/>
              </w:rPr>
              <w:t>Организационная структура и органы управления ИБР</w:t>
            </w:r>
          </w:p>
        </w:tc>
      </w:tr>
      <w:tr w:rsidR="004B28A4" w:rsidRPr="00040153" w:rsidTr="001A225E">
        <w:trPr>
          <w:trHeight w:val="367"/>
        </w:trPr>
        <w:tc>
          <w:tcPr>
            <w:tcW w:w="704" w:type="dxa"/>
          </w:tcPr>
          <w:p w:rsidR="004B28A4" w:rsidRPr="00040153" w:rsidRDefault="004B28A4" w:rsidP="001A225E">
            <w:pPr>
              <w:jc w:val="both"/>
            </w:pPr>
            <w:r>
              <w:t>11</w:t>
            </w:r>
          </w:p>
        </w:tc>
        <w:tc>
          <w:tcPr>
            <w:tcW w:w="2977" w:type="dxa"/>
          </w:tcPr>
          <w:p w:rsidR="004B28A4" w:rsidRPr="00CF5556" w:rsidRDefault="004B28A4" w:rsidP="001A225E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val="kk-KZ" w:eastAsia="en-US"/>
              </w:rPr>
            </w:pPr>
            <w:r w:rsidRPr="00040153">
              <w:rPr>
                <w:rFonts w:eastAsia="TimesNewRomanPS-BoldMT"/>
                <w:b/>
                <w:bCs/>
                <w:lang w:eastAsia="en-US"/>
              </w:rPr>
              <w:t>Проблемы и перспективы отраслевого развития</w:t>
            </w:r>
          </w:p>
        </w:tc>
        <w:tc>
          <w:tcPr>
            <w:tcW w:w="5811" w:type="dxa"/>
          </w:tcPr>
          <w:p w:rsidR="004B28A4" w:rsidRPr="00040153" w:rsidRDefault="004B28A4" w:rsidP="001A225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40153">
              <w:rPr>
                <w:rFonts w:eastAsia="TimesNewRomanPS-BoldMT"/>
                <w:bCs/>
                <w:lang w:eastAsia="en-US"/>
              </w:rPr>
              <w:t>1 Привлечение финансовых ресурсов</w:t>
            </w: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040153">
              <w:rPr>
                <w:rFonts w:eastAsia="TimesNewRomanPS-BoldMT"/>
                <w:bCs/>
                <w:lang w:eastAsia="en-US"/>
              </w:rPr>
              <w:t>2 Использования финансовых инструментов на практике</w:t>
            </w:r>
          </w:p>
          <w:p w:rsidR="004B28A4" w:rsidRPr="00040153" w:rsidRDefault="004B28A4" w:rsidP="001A225E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lang w:eastAsia="en-US"/>
              </w:rPr>
            </w:pPr>
            <w:r w:rsidRPr="00040153">
              <w:rPr>
                <w:rFonts w:eastAsia="TimesNewRomanPS-BoldMT"/>
                <w:bCs/>
                <w:lang w:eastAsia="en-US"/>
              </w:rPr>
              <w:t>3 Развитие этической (исламской) финансовой инфраструктуры</w:t>
            </w:r>
          </w:p>
        </w:tc>
      </w:tr>
    </w:tbl>
    <w:p w:rsidR="0068294C" w:rsidRDefault="0068294C" w:rsidP="004B28A4">
      <w:pPr>
        <w:shd w:val="clear" w:color="auto" w:fill="FFFFFF"/>
        <w:ind w:firstLine="567"/>
        <w:jc w:val="both"/>
      </w:pPr>
    </w:p>
    <w:sectPr w:rsidR="006829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4674"/>
    <w:multiLevelType w:val="multilevel"/>
    <w:tmpl w:val="DFE28B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243D55"/>
    <w:multiLevelType w:val="hybridMultilevel"/>
    <w:tmpl w:val="6B9C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52A0"/>
    <w:multiLevelType w:val="hybridMultilevel"/>
    <w:tmpl w:val="94DADFC8"/>
    <w:lvl w:ilvl="0" w:tplc="9E84D66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D5F94"/>
    <w:multiLevelType w:val="hybridMultilevel"/>
    <w:tmpl w:val="F226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F263A"/>
    <w:multiLevelType w:val="hybridMultilevel"/>
    <w:tmpl w:val="816C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A4D5B"/>
    <w:multiLevelType w:val="hybridMultilevel"/>
    <w:tmpl w:val="B654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86D3F"/>
    <w:multiLevelType w:val="hybridMultilevel"/>
    <w:tmpl w:val="A46A29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29006D"/>
    <w:multiLevelType w:val="hybridMultilevel"/>
    <w:tmpl w:val="C48C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749C"/>
    <w:multiLevelType w:val="multilevel"/>
    <w:tmpl w:val="8C90F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6A"/>
    <w:rsid w:val="004B28A4"/>
    <w:rsid w:val="0068294C"/>
    <w:rsid w:val="00A2183A"/>
    <w:rsid w:val="00B6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86CD"/>
  <w15:chartTrackingRefBased/>
  <w15:docId w15:val="{DF3F0FE3-5349-448C-95B8-61C71810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B28A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B28A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4B28A4"/>
    <w:pPr>
      <w:ind w:left="708"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4B28A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2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2018-01-12T06:54:00Z</dcterms:created>
  <dcterms:modified xsi:type="dcterms:W3CDTF">2018-01-14T09:19:00Z</dcterms:modified>
</cp:coreProperties>
</file>